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UČEBNÍ OSNOVY  FZŠ Mezi Školami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tbl>
      <w:tblPr>
        <w:tblStyle w:val="Table1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10"/>
        <w:gridCol w:w="10832"/>
        <w:tblGridChange w:id="0">
          <w:tblGrid>
            <w:gridCol w:w="3310"/>
            <w:gridCol w:w="1083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oblast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i w:val="1"/>
                <w:iCs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Matematika a její aplikace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Vyučovací předmět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Matematika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Období – ročník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 období – 9. ročník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Počet hodin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hod. /týden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42.0" w:type="dxa"/>
        <w:jc w:val="left"/>
        <w:tblInd w:w="-70.0" w:type="dxa"/>
        <w:tblBorders>
          <w:top w:color="0000ff" w:space="0" w:sz="6" w:val="single"/>
          <w:left w:color="0000ff" w:space="0" w:sz="6" w:val="single"/>
          <w:bottom w:color="0000ff" w:space="0" w:sz="6" w:val="single"/>
          <w:right w:color="0000ff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4142"/>
        <w:tblGridChange w:id="0">
          <w:tblGrid>
            <w:gridCol w:w="14142"/>
          </w:tblGrid>
        </w:tblGridChange>
      </w:tblGrid>
      <w:tr>
        <w:trPr>
          <w:cantSplit w:val="0"/>
          <w:trHeight w:val="2595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Cílové zaměření předmětu Matematika v 9. ročníku ZV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Vzdělávání v předmětu Matematika v 9. ročníku směřuje k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zobecňování reálných jevů, k poznávání jejich charakteristických vlastností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osvojování vztahů postupnou abstrakcí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efektivnímu využívání již osvojeného matematického aparátu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přesnosti grafického projevu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rozvíjení logického myšlení a úsudku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vytváření hypotéz a jejich ověřování nebo vyvracení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týmové spolupráci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1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501"/>
        <w:gridCol w:w="1620"/>
        <w:gridCol w:w="1980"/>
        <w:tblGridChange w:id="0">
          <w:tblGrid>
            <w:gridCol w:w="1330"/>
            <w:gridCol w:w="4679"/>
            <w:gridCol w:w="4501"/>
            <w:gridCol w:w="1620"/>
            <w:gridCol w:w="1980"/>
          </w:tblGrid>
        </w:tblGridChange>
      </w:tblGrid>
      <w:tr>
        <w:trPr>
          <w:cantSplit w:val="1"/>
          <w:trHeight w:val="573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strategie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Dílčí výstupy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Učivo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Mezipředmětové vztahy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Opakování a rozšíření učiva 8. ročníku</w:t>
            </w:r>
          </w:p>
        </w:tc>
      </w:tr>
      <w:tr>
        <w:trPr>
          <w:cantSplit w:val="1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1.1,1.2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1.3,1.4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5.5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7.1,7.2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používá s porozuměním učivo předchozích ročníků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zobecňuje poznatky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řeší reálné problémy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Racionální čísla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Druhá mocnina a odmocnina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Pythagorova věta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Výrazy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Lineární rovnice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Kružnice, kruh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Konstrukční úlohy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Obvod a obsah čtyřúhelníků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Objem a povrch hranolů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Shodnost geometrických útvarů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Osobnostní a sociální výchova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3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Číslo a proměnná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2.1,6.1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6.2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7.3,7.4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určí podmínky existence výrazu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krátí a rozšiřuje lomený výraz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lomené výrazy sčítat, odčítat, násobit a dělit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ekvivalentní úpravy a umí je využít při řešení lineárních rovnic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provádí zkoušku rovnice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matematizuje a řeší reálné situace s využitím lineárních rovnic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zdůvodní a ověří postup řešení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řešit jednoduché soustavy rovnic se dvěma neznámými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a umí použít metody numerické i metodu grafickou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zvolit nejvhodnější postup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matematizuje a řeší reálné situace s využitím soustav lineárních rovnic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zdůvodní a ověří postup řešení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Lomený výraz – rozšiřující učivo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Lomený  výraz a jeho definiční obor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Společný násobek a společný dělitel výrazů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Rozšiřování a krácení lomeného výrazu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Početní výkony s lomenými výrazy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Lineární rovnice s neznámou ve jmenovateli – rozšiřující učivo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Soustava rovnic se dvěma neznámými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Lineární rovnice se dvěma neznámými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Metoda dosazovací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Metoda sčítací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Metoda grafická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Slovní úlohy řešené soustavou rovnic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Úlohy o společné práci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Úlohy o pohybu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Úlohy o směsích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Osobnostní a sociální výchova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Fyzika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Chemie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6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Geometrie v rovině a prostoru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2.1,2.4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2.5,3.4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4.1,5.5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5.6,6.2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7.5,7.6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a chápe pojmy podobnost rovinných útvarů, podobnost trojúhelníků  a matematicky je vyjádří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pozná podobné rovinné útvary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podobnost zapsat pomocí matematické symboliky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určí  poměr podobnosti a dopočítá velikosti dalších útvarů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využívá vět o podobnosti v početních a konstrukčních úlohách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matematizuje a řeší reálné problémy s využitím podobnosti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zvětšit a zmenšit útvary v daném měřítku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charakterizuje jednotlivá tělesa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načrtne síť těles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načrtne a sestrojí sítě základních těles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vypočítá objem a povrch těles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využívá znalosti při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matematizuje reálné situace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při výpočtech užívá tabulky a kalkulátor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ví, kde použít různé druhy čar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technické písmo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použít šablony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Podobnost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Podobnost geometrických útvarů v rovině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Podobnost trojúhelníků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Poměr podobnosti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Věty o podobnosti trojúhelníků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Dělení úseček v daném poměru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Užití podobnosti v praxi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Jehlan, kužel, koule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Jehlan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Objem a povrch jehlanu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Kužel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Objem a povrch kužele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Koule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Objem a povrch koule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Základy rýsování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Typy čar a jejich užití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Technické písmo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Dějepis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A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Závislosti, vztahy a práce s daty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1.7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2.1,2.3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2.4,3.6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5.5,6.5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6.6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7.1,7.2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definice jednotlivých goniometrických funkcí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hledat hodnoty funkcí v tabulkách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využívá účelně kalkulátor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řeší pravoúhlý trojúhelník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užívá goniometrické funkce při řešení úloh z praxe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znázorňuje body a najde souřadnice bodů v pravoúhlé soustavě souřadnic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a chápe pojem funkce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vyjádří danou lineární funkci tabulkou,rovnicí i grafem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sestaví tabulku, zapíše rovnici a zakreslí graf přímé a nepřímé úměrnosti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základní kvadratickou funkci, její rovnici, umí sestrojit její graf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určí definiční obory funkcí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užívá funkční vztahy při řešení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základní pojmy finanční matematiky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řeší úlohy na jednoduché úrokování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chápe složené úrokování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Goniometrické funkce - rozšiřující učivo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Goniometrické funkce ostrého úhlu pravoúhlého trojúhelníku.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Základní pojmy.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Výpočet délek stran a velikostí ostrých úhlů pravoúhlých trojúhelníků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Užití goniometrických funkcí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Funkce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Pojem funkce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 funkce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Lineární funkce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Funkce rostoucí, klesající, konstantní 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Přímá úměrnost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Nepřímá úměrnost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Kvadratická funkce – rozšiřující učivo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Grafy , diagramy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Základy finanční matematiky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Jednoduché úrokování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Složené úrokování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Praktické úlohy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Environmentální výchova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Mediální výchova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E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Nestandardní aplikační úlohy a problémy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1.5,1.6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2.3,2.4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2.5,2.6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7.1,7.2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7.3,7.4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užívá logickou úvahu a kombinační úsudek při řešení úloh a problémů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řeší úlohy na prostorovou představivost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využívá a kombinuje poznatky z různých oblastí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Logické úlohy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Netradiční geometrické úlohy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Slovní úlohy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Mediální výchova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10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Rozšiřující učivo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1.1,1.2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1.3,3.3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4.3,4.4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5.1,6.5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6.6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7.1,7.2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7.3,7.4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7.5,7.6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průběžně se připravuje na matematické soutěže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upravuje složitější lomené výrazy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provádí početní operace se složitějšími lomenými výrazy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upravit složený lomený výraz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použít redukční úhel ke zvětšení nebo zmenšení úseček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zvětšit, zmenšit obrazec v daném poměru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sestrojí grafy goniometrických funkcí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užívá goniometrické funkce při řešení slovních úloh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využije goniometrické funkce při výpočtu obvodů a obsahů obrazců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využije goniometrické funkce při výpočtu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povrchů a objemů těles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sestaví tabulku, zapíše rovnici a sestrojí graf kvadratické funkce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určí absolutní hodnotu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sestrojí graf funkce s absolutní  hodnotou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sestrojí síť kužele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charakterizuje komolý jehlan a vypočítá jeho povrch a objem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charakterizuje komolý kužel a vypočítá jeho povrch a objem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chápe kombinované úrokování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načrtne a sestrojí obraz jednoduchých těles ve volném rovnoběžném promítání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důležité ekonomické pojmy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převádět měny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narýsuje jednoduchý technický výkres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rozdíl mezi volným rovnoběžným a pravoúhlým promítáním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základní pojmy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sestrojí sdružené průměty těles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rozumí jednoduchým stavebním výkresům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Matematická olympiáda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Matematický klokan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Korespondenční soutěže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Lomený výraz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Početní operace s lomenými výrazy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Podobnost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Dělení úseček v daném poměru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Goniometrické funkce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Grafy goniometrických funkcí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Slovní úlohy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Obvody a obsahy obrazců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Povrchy a objemy těles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Kvadratická funkce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 kvadratické funkce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Absolutní hodnota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 funkce s absolutní hodnotou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Kužel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Komolý kužel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Jehlan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Komolý jehlan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Finanční matematika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Kombinované úrokování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Ekonomické pojmy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Technický výkres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Pravoúhlé promítání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Základní pojmy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Základní vlastnosti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Pravoúhlé promítání na dvě průmětny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Stavební výkresy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</w:tc>
      </w:tr>
    </w:tbl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  <w:rtl w:val="0"/>
        </w:rPr>
        <w:t xml:space="preserve">Průřezová témata v předmětu Matematika v 9. ročníku ZV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68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432"/>
        <w:gridCol w:w="540"/>
        <w:gridCol w:w="1980"/>
        <w:gridCol w:w="3420"/>
        <w:gridCol w:w="2160"/>
        <w:gridCol w:w="4436"/>
        <w:tblGridChange w:id="0">
          <w:tblGrid>
            <w:gridCol w:w="1432"/>
            <w:gridCol w:w="540"/>
            <w:gridCol w:w="1980"/>
            <w:gridCol w:w="3420"/>
            <w:gridCol w:w="2160"/>
            <w:gridCol w:w="4436"/>
          </w:tblGrid>
        </w:tblGridChange>
      </w:tblGrid>
      <w:tr>
        <w:trPr>
          <w:cantSplit w:val="0"/>
          <w:trHeight w:val="11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Předmět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ročník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Tématický okruh učiva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Tématický okruh průřezového tématu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Organizační formy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Racionální čísla, rovnice, výrazy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Osobnostní a sociální výchova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Osobní rozvoj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Matematické soutěže, Matematický klokan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Zpracování údajů, grafy, plány, práce v terénu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Environmentální výchova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Lidské aktivity a problémy životního prostředí, vztah člověka k prostředí, ekosystémy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Environmentální projekt – chování živočichů, problémy lidstva, odpady 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Zpracování a prezentace výsledků sportovních a matematických soutěží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Mediální výchova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Produktivní činnosti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Matematické soutěže, Matematický klokan,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Sportovní den</w:t>
            </w:r>
          </w:p>
        </w:tc>
      </w:tr>
    </w:tbl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4.2.6.4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0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2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6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58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0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2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4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6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1">
    <w:name w:val="Nadpis 1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2">
    <w:name w:val="Nadpis 2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cs-CZ" w:val="cs-CZ"/>
    </w:rPr>
  </w:style>
  <w:style w:type="paragraph" w:styleId="Nadpis3">
    <w:name w:val="Nadpis 3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cs-CZ" w:val="cs-CZ"/>
    </w:rPr>
  </w:style>
  <w:style w:type="paragraph" w:styleId="Nadpis4">
    <w:name w:val="Nadpis 4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5">
    <w:name w:val="Nadpis 5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6">
    <w:name w:val="Nadpis 6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5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cs-CZ" w:val="cs-CZ"/>
    </w:rPr>
  </w:style>
  <w:style w:type="paragraph" w:styleId="Nadpis7">
    <w:name w:val="Nadpis 7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6"/>
    </w:pPr>
    <w:rPr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cs-CZ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Normálnítabulka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Zápatí">
    <w:name w:val="Zápatí"/>
    <w:basedOn w:val="Normální"/>
    <w:next w:val="Zápat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Záhlaví">
    <w:name w:val="Záhlaví"/>
    <w:basedOn w:val="Normální"/>
    <w:next w:val="Záhlav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Textbubliny">
    <w:name w:val="Text bubliny"/>
    <w:basedOn w:val="Normální"/>
    <w:next w:val="Textbubli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cs-CZ" w:val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zfQ2lDJXfn7OvCKllhQSpQP1NQ==">CgMxLjA4AHIhMVR3V2E1ZlFsS1AwY2xIR21IMUttcHh3RkFWX3o2RklF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2013-05-27T11:01:00Z</dcterms:created>
  <dc:creator>Petr - Vodsloň</dc:creator>
</cp:coreProperties>
</file>